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AD5562">
      <w:r>
        <w:t>Алгебра с.</w:t>
      </w:r>
      <w:r w:rsidR="0064543C">
        <w:t xml:space="preserve">21-22, </w:t>
      </w:r>
      <w:r>
        <w:t xml:space="preserve"> прочитать, выучить правила.</w:t>
      </w:r>
    </w:p>
    <w:p w:rsidR="00AD5562" w:rsidRDefault="00AD5562">
      <w:r>
        <w:t>№</w:t>
      </w:r>
      <w:r w:rsidR="0064543C">
        <w:t>74 (в, г), №75(б), №76</w:t>
      </w:r>
    </w:p>
    <w:sectPr w:rsidR="00AD5562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562"/>
    <w:rsid w:val="003277C8"/>
    <w:rsid w:val="005F61CF"/>
    <w:rsid w:val="0064543C"/>
    <w:rsid w:val="006D21B0"/>
    <w:rsid w:val="007E06CC"/>
    <w:rsid w:val="00AD5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3</cp:revision>
  <dcterms:created xsi:type="dcterms:W3CDTF">2021-09-29T10:17:00Z</dcterms:created>
  <dcterms:modified xsi:type="dcterms:W3CDTF">2021-09-29T10:18:00Z</dcterms:modified>
</cp:coreProperties>
</file>